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1A2" w:rsidRPr="008171A2" w:rsidRDefault="008171A2" w:rsidP="008171A2">
      <w:pPr>
        <w:spacing w:line="33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A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На уроках музыки важно формировать как предметные, так и </w:t>
      </w:r>
      <w:proofErr w:type="spellStart"/>
      <w:r w:rsidRPr="008171A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метапредметные</w:t>
      </w:r>
      <w:proofErr w:type="spellEnd"/>
      <w:r w:rsidRPr="008171A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компетенции</w:t>
      </w:r>
      <w:r w:rsidRPr="008171A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— знания, умения и навыки, связанные с освоением музыкального искусства, и умения, применимые в различных видах деятельности. </w:t>
      </w:r>
      <w:r w:rsidR="001568EF" w:rsidRPr="008171A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</w:p>
    <w:p w:rsidR="008171A2" w:rsidRPr="008171A2" w:rsidRDefault="008171A2" w:rsidP="008171A2">
      <w:pPr>
        <w:spacing w:before="360" w:after="120" w:line="36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  <w:r w:rsidRPr="008171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Предметны</w:t>
      </w:r>
      <w:bookmarkStart w:id="0" w:name="_GoBack"/>
      <w:bookmarkEnd w:id="0"/>
      <w:r w:rsidRPr="008171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е компетенции</w:t>
      </w:r>
    </w:p>
    <w:p w:rsidR="008171A2" w:rsidRPr="008171A2" w:rsidRDefault="008171A2" w:rsidP="008171A2">
      <w:pPr>
        <w:spacing w:after="120" w:line="33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A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Предметные компетенции</w:t>
      </w:r>
      <w:r w:rsidRPr="008171A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— это специфические способности, необходимые для эффективного выполнения конкретного действия в конкретной предметной области. Они включают узкоспециальные знания, умения, навыки, способы мышления. Некоторые примеры предметных компетенций на уроках музыки: </w:t>
      </w:r>
      <w:r w:rsidR="001568EF" w:rsidRPr="008171A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</w:p>
    <w:p w:rsidR="008171A2" w:rsidRPr="008171A2" w:rsidRDefault="008171A2" w:rsidP="008171A2">
      <w:pPr>
        <w:numPr>
          <w:ilvl w:val="0"/>
          <w:numId w:val="1"/>
        </w:numPr>
        <w:spacing w:before="120" w:after="120" w:line="330" w:lineRule="atLeast"/>
        <w:ind w:left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A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Музыкально-теоретическая</w:t>
      </w:r>
      <w:r w:rsidRPr="008171A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— опыт анализа и решения задач по гармонии, аннотирования музыкальных произведений, анализа музыкальных форм.</w:t>
      </w:r>
    </w:p>
    <w:p w:rsidR="008171A2" w:rsidRPr="008171A2" w:rsidRDefault="008171A2" w:rsidP="008171A2">
      <w:pPr>
        <w:numPr>
          <w:ilvl w:val="0"/>
          <w:numId w:val="1"/>
        </w:numPr>
        <w:spacing w:before="100" w:beforeAutospacing="1" w:after="120" w:line="330" w:lineRule="atLeast"/>
        <w:ind w:left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A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Дирижёрско-хоровая и вокальная</w:t>
      </w:r>
      <w:r w:rsidRPr="008171A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 — опыт </w:t>
      </w:r>
      <w:proofErr w:type="spellStart"/>
      <w:r w:rsidRPr="008171A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дирижирования</w:t>
      </w:r>
      <w:proofErr w:type="spellEnd"/>
      <w:r w:rsidRPr="008171A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хоровым коллективом и руководства вокальным ансамблем, чтения хоровых партитур.</w:t>
      </w:r>
    </w:p>
    <w:p w:rsidR="008171A2" w:rsidRPr="008171A2" w:rsidRDefault="008171A2" w:rsidP="008171A2">
      <w:pPr>
        <w:numPr>
          <w:ilvl w:val="0"/>
          <w:numId w:val="1"/>
        </w:numPr>
        <w:spacing w:before="100" w:beforeAutospacing="1" w:after="120" w:line="330" w:lineRule="atLeast"/>
        <w:ind w:left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A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Музыкально-исполнительская</w:t>
      </w:r>
      <w:r w:rsidRPr="008171A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— опыт художественно-интерпретационного анализа музыкального материала и его эмоционально-образного исполнительского воспроизведения.</w:t>
      </w:r>
    </w:p>
    <w:p w:rsidR="008171A2" w:rsidRPr="008171A2" w:rsidRDefault="008171A2" w:rsidP="008171A2">
      <w:pPr>
        <w:numPr>
          <w:ilvl w:val="0"/>
          <w:numId w:val="1"/>
        </w:numPr>
        <w:spacing w:before="100" w:beforeAutospacing="1" w:after="120" w:line="330" w:lineRule="atLeast"/>
        <w:ind w:left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A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Методическая</w:t>
      </w:r>
      <w:r w:rsidRPr="008171A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— опыт организации музыкально-воспитательного процесса с опорой на психологию, музыкознание и общую педагогику.</w:t>
      </w:r>
    </w:p>
    <w:p w:rsidR="008171A2" w:rsidRPr="008171A2" w:rsidRDefault="008171A2" w:rsidP="008171A2">
      <w:pPr>
        <w:spacing w:before="360" w:after="120" w:line="36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  <w:proofErr w:type="spellStart"/>
      <w:r w:rsidRPr="008171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Метапредметные</w:t>
      </w:r>
      <w:proofErr w:type="spellEnd"/>
      <w:r w:rsidRPr="008171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 xml:space="preserve"> компетенции</w:t>
      </w:r>
    </w:p>
    <w:p w:rsidR="008171A2" w:rsidRPr="008171A2" w:rsidRDefault="008171A2" w:rsidP="008171A2">
      <w:pPr>
        <w:spacing w:after="120" w:line="33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proofErr w:type="spellStart"/>
      <w:r w:rsidRPr="008171A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Метапредметные</w:t>
      </w:r>
      <w:proofErr w:type="spellEnd"/>
      <w:r w:rsidRPr="008171A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компетенции</w:t>
      </w:r>
      <w:r w:rsidRPr="008171A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 — это освоенные способы деятельности, применимые в рамках различных видов деятельности (познание, проектирование, творчество, исследование). На уроках музыки важно сформировать, </w:t>
      </w:r>
      <w:proofErr w:type="gramStart"/>
      <w:r w:rsidRPr="008171A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например</w:t>
      </w:r>
      <w:proofErr w:type="gramEnd"/>
      <w:r w:rsidRPr="008171A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: </w:t>
      </w:r>
      <w:r w:rsidR="001568EF" w:rsidRPr="008171A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</w:p>
    <w:p w:rsidR="008171A2" w:rsidRPr="008171A2" w:rsidRDefault="008171A2" w:rsidP="008171A2">
      <w:pPr>
        <w:numPr>
          <w:ilvl w:val="0"/>
          <w:numId w:val="2"/>
        </w:numPr>
        <w:spacing w:before="120" w:after="120" w:line="330" w:lineRule="atLeast"/>
        <w:ind w:left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A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Учебно-информационные и коммуникативно-речевые умения</w:t>
      </w:r>
      <w:r w:rsidRPr="008171A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— умение извлекать информацию из различных источников, составлять тексты, связанные с размышлениями о музыке и личностной оценкой её содержания.</w:t>
      </w:r>
    </w:p>
    <w:p w:rsidR="008171A2" w:rsidRPr="008171A2" w:rsidRDefault="008171A2" w:rsidP="008171A2">
      <w:pPr>
        <w:numPr>
          <w:ilvl w:val="0"/>
          <w:numId w:val="2"/>
        </w:numPr>
        <w:spacing w:before="100" w:beforeAutospacing="1" w:after="120" w:line="330" w:lineRule="atLeast"/>
        <w:ind w:left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A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Умение сравнивать, анализировать, синтезировать, обобщать</w:t>
      </w:r>
      <w:r w:rsidRPr="008171A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:rsidR="008171A2" w:rsidRPr="008171A2" w:rsidRDefault="008171A2" w:rsidP="008171A2">
      <w:pPr>
        <w:numPr>
          <w:ilvl w:val="0"/>
          <w:numId w:val="2"/>
        </w:numPr>
        <w:spacing w:before="100" w:beforeAutospacing="1" w:after="120" w:line="330" w:lineRule="atLeast"/>
        <w:ind w:left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A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Умение выражать своё мнение и аргументировать его</w:t>
      </w:r>
      <w:r w:rsidRPr="008171A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:rsidR="008171A2" w:rsidRPr="008171A2" w:rsidRDefault="008171A2" w:rsidP="008171A2">
      <w:pPr>
        <w:numPr>
          <w:ilvl w:val="0"/>
          <w:numId w:val="2"/>
        </w:numPr>
        <w:spacing w:before="100" w:beforeAutospacing="1" w:after="120" w:line="330" w:lineRule="atLeast"/>
        <w:ind w:left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A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Умение планировать, контролировать и оценивать учебные действия</w:t>
      </w:r>
      <w:r w:rsidRPr="008171A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в соответствии с поставленной задачей и условием её реализации в процессе познания содержания музыкальных образов.</w:t>
      </w:r>
      <w:r w:rsidR="001568EF" w:rsidRPr="001568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</w:p>
    <w:p w:rsidR="008171A2" w:rsidRPr="008171A2" w:rsidRDefault="008171A2" w:rsidP="008171A2">
      <w:pPr>
        <w:spacing w:before="360" w:after="120" w:line="36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  <w:r w:rsidRPr="008171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Методы</w:t>
      </w:r>
    </w:p>
    <w:p w:rsidR="008171A2" w:rsidRPr="008171A2" w:rsidRDefault="008171A2" w:rsidP="008171A2">
      <w:pPr>
        <w:spacing w:after="120" w:line="33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A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Для формирования предметных и </w:t>
      </w:r>
      <w:proofErr w:type="spellStart"/>
      <w:r w:rsidRPr="008171A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метапредметных</w:t>
      </w:r>
      <w:proofErr w:type="spellEnd"/>
      <w:r w:rsidRPr="008171A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компетенций на уроках музыки используются, </w:t>
      </w:r>
      <w:proofErr w:type="gramStart"/>
      <w:r w:rsidRPr="008171A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например</w:t>
      </w:r>
      <w:proofErr w:type="gramEnd"/>
      <w:r w:rsidRPr="008171A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:</w:t>
      </w:r>
    </w:p>
    <w:p w:rsidR="008171A2" w:rsidRPr="008171A2" w:rsidRDefault="008171A2" w:rsidP="008171A2">
      <w:pPr>
        <w:numPr>
          <w:ilvl w:val="0"/>
          <w:numId w:val="3"/>
        </w:numPr>
        <w:spacing w:after="0" w:line="330" w:lineRule="atLeast"/>
        <w:ind w:left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A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Задания на анализ музыкальных явлений</w:t>
      </w:r>
      <w:r w:rsidRPr="008171A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— выделение существенных признаков (например, жанра, стиля музыки, характерных черт музыкального образа, темы, интонации). </w:t>
      </w:r>
      <w:r w:rsidR="001568EF" w:rsidRPr="008171A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</w:p>
    <w:p w:rsidR="008171A2" w:rsidRPr="008171A2" w:rsidRDefault="008171A2" w:rsidP="008171A2">
      <w:pPr>
        <w:numPr>
          <w:ilvl w:val="0"/>
          <w:numId w:val="3"/>
        </w:numPr>
        <w:spacing w:beforeAutospacing="1" w:after="0" w:line="330" w:lineRule="atLeast"/>
        <w:ind w:left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A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lastRenderedPageBreak/>
        <w:t>Игровые формы работы</w:t>
      </w:r>
      <w:r w:rsidRPr="008171A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— проведение музыкальных викторин, составление и проведение музыкально-дидактических игр. </w:t>
      </w:r>
      <w:r w:rsidR="001568EF" w:rsidRPr="008171A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</w:p>
    <w:p w:rsidR="008171A2" w:rsidRPr="008171A2" w:rsidRDefault="008171A2" w:rsidP="008171A2">
      <w:pPr>
        <w:numPr>
          <w:ilvl w:val="0"/>
          <w:numId w:val="3"/>
        </w:numPr>
        <w:spacing w:beforeAutospacing="1" w:after="0" w:line="330" w:lineRule="atLeast"/>
        <w:ind w:left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A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Использование смежных видов искусств</w:t>
      </w:r>
      <w:r w:rsidRPr="008171A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 — например, </w:t>
      </w:r>
      <w:proofErr w:type="spellStart"/>
      <w:r w:rsidRPr="008171A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инсценирование</w:t>
      </w:r>
      <w:proofErr w:type="spellEnd"/>
      <w:r w:rsidRPr="008171A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песни, её театрализация, использо</w:t>
      </w:r>
      <w:r w:rsidR="001568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вание ритмопластики.</w:t>
      </w:r>
      <w:r w:rsidR="001568EF" w:rsidRPr="008171A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</w:p>
    <w:p w:rsidR="001568EF" w:rsidRPr="001568EF" w:rsidRDefault="008171A2" w:rsidP="001568EF">
      <w:pPr>
        <w:numPr>
          <w:ilvl w:val="0"/>
          <w:numId w:val="3"/>
        </w:numPr>
        <w:spacing w:beforeAutospacing="1" w:line="330" w:lineRule="atLeast"/>
        <w:ind w:left="0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  <w:proofErr w:type="spellStart"/>
      <w:r w:rsidRPr="008171A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Метапредметные</w:t>
      </w:r>
      <w:proofErr w:type="spellEnd"/>
      <w:r w:rsidRPr="008171A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связи</w:t>
      </w:r>
      <w:r w:rsidRPr="008171A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— интеграция музыки с другими предметами, такими как литература, история, математика и изобразительное искусство. Например, прослушивание патриотических композиций, связанных с определёнными историческими периодами, или сопоставление цикла «Картинки с выставки» Модеста Мусоргского с произведениями изобразительного искусства, которые вдохновили композитора. </w:t>
      </w:r>
    </w:p>
    <w:p w:rsidR="008171A2" w:rsidRPr="008171A2" w:rsidRDefault="001568EF" w:rsidP="001568EF">
      <w:pPr>
        <w:spacing w:beforeAutospacing="1" w:line="33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  <w:r w:rsidRPr="008171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r w:rsidR="008171A2" w:rsidRPr="008171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Оценка</w:t>
      </w:r>
    </w:p>
    <w:p w:rsidR="001568EF" w:rsidRDefault="008171A2" w:rsidP="001568EF">
      <w:pPr>
        <w:spacing w:after="120" w:line="33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proofErr w:type="spellStart"/>
      <w:r w:rsidRPr="008171A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Сформированность</w:t>
      </w:r>
      <w:proofErr w:type="spellEnd"/>
      <w:r w:rsidRPr="008171A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предметных и </w:t>
      </w:r>
      <w:proofErr w:type="spellStart"/>
      <w:r w:rsidRPr="008171A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метапредметных</w:t>
      </w:r>
      <w:proofErr w:type="spellEnd"/>
      <w:r w:rsidRPr="008171A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компетенций на уроках музыки оценивается с помощью различных форм контроля. </w:t>
      </w:r>
    </w:p>
    <w:p w:rsidR="008171A2" w:rsidRPr="008171A2" w:rsidRDefault="008171A2" w:rsidP="001568EF">
      <w:pPr>
        <w:spacing w:after="120" w:line="33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A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Музыкальные викторины</w:t>
      </w:r>
      <w:r w:rsidRPr="008171A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— учащиеся определяют на слух музыкальные произведения, их авторов, описывают настроение музыки.</w:t>
      </w:r>
    </w:p>
    <w:p w:rsidR="008171A2" w:rsidRPr="008171A2" w:rsidRDefault="008171A2" w:rsidP="008171A2">
      <w:pPr>
        <w:numPr>
          <w:ilvl w:val="0"/>
          <w:numId w:val="4"/>
        </w:numPr>
        <w:spacing w:before="100" w:beforeAutospacing="1" w:after="120" w:line="330" w:lineRule="atLeast"/>
        <w:ind w:left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A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Проверочные работы</w:t>
      </w:r>
      <w:r w:rsidRPr="008171A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— проверяют знания музыкальной терминологии, основных понятий пройденной темы, особенностей стиля, жанров, музыкального языка композиторов разных народов и эпох.</w:t>
      </w:r>
    </w:p>
    <w:p w:rsidR="008171A2" w:rsidRPr="008171A2" w:rsidRDefault="008171A2" w:rsidP="008171A2">
      <w:pPr>
        <w:numPr>
          <w:ilvl w:val="0"/>
          <w:numId w:val="4"/>
        </w:numPr>
        <w:spacing w:before="100" w:beforeAutospacing="1" w:line="330" w:lineRule="atLeast"/>
        <w:ind w:left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A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Творческие задания</w:t>
      </w:r>
      <w:r w:rsidRPr="008171A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— например, рассказ-описание (ученик даёт последовательное, логическое описание объекта или явления музыкальной действительности, раскрывающее их существенные признаки и свойства) или рассказ-рассуждение (проверяет умение учащегося самостоятельно обобщить полученные знания, правильно установить причинно-следственные, пространственные и временные связи).</w:t>
      </w:r>
    </w:p>
    <w:p w:rsidR="001C187F" w:rsidRPr="008171A2" w:rsidRDefault="001C187F" w:rsidP="008171A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C187F" w:rsidRPr="00817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91B52"/>
    <w:multiLevelType w:val="multilevel"/>
    <w:tmpl w:val="AE161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4E5607"/>
    <w:multiLevelType w:val="multilevel"/>
    <w:tmpl w:val="47E0C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BF7600"/>
    <w:multiLevelType w:val="multilevel"/>
    <w:tmpl w:val="7E642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0FE0461"/>
    <w:multiLevelType w:val="multilevel"/>
    <w:tmpl w:val="718A3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1A2"/>
    <w:rsid w:val="001568EF"/>
    <w:rsid w:val="001C187F"/>
    <w:rsid w:val="0081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46192"/>
  <w15:chartTrackingRefBased/>
  <w15:docId w15:val="{D049AA4C-E3F3-47F1-A0D2-6D4F60D7B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171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171A2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styleId="a3">
    <w:name w:val="Strong"/>
    <w:basedOn w:val="a0"/>
    <w:uiPriority w:val="22"/>
    <w:qFormat/>
    <w:rsid w:val="008171A2"/>
    <w:rPr>
      <w:b/>
      <w:bCs/>
    </w:rPr>
  </w:style>
  <w:style w:type="character" w:styleId="a4">
    <w:name w:val="Hyperlink"/>
    <w:basedOn w:val="a0"/>
    <w:uiPriority w:val="99"/>
    <w:semiHidden/>
    <w:unhideWhenUsed/>
    <w:rsid w:val="008171A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56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68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81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8683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20564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4710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22319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0659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0546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55986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8689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5291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55645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6924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1805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520</Words>
  <Characters>2970</Characters>
  <Application>Microsoft Office Word</Application>
  <DocSecurity>0</DocSecurity>
  <Lines>24</Lines>
  <Paragraphs>6</Paragraphs>
  <ScaleCrop>false</ScaleCrop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S</cp:lastModifiedBy>
  <cp:revision>2</cp:revision>
  <cp:lastPrinted>2025-12-15T18:45:00Z</cp:lastPrinted>
  <dcterms:created xsi:type="dcterms:W3CDTF">2025-12-15T18:42:00Z</dcterms:created>
  <dcterms:modified xsi:type="dcterms:W3CDTF">2025-12-15T18:45:00Z</dcterms:modified>
</cp:coreProperties>
</file>